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41C" w:rsidRDefault="0087541C">
      <w:r w:rsidRPr="002F1BEC">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6" o:spid="_x0000_i1025" type="#_x0000_t75" alt="angielski" style="width:106.5pt;height:96.75pt;visibility:visible">
            <v:imagedata r:id="rId7" o:title=""/>
          </v:shape>
        </w:pict>
      </w:r>
      <w:r>
        <w:rPr>
          <w:noProof/>
          <w:lang w:eastAsia="pl-PL"/>
        </w:rPr>
        <w:pict>
          <v:shapetype id="_x0000_t202" coordsize="21600,21600" o:spt="202" path="m,l,21600r21600,l21600,xe">
            <v:stroke joinstyle="miter"/>
            <v:path gradientshapeok="t" o:connecttype="rect"/>
          </v:shapetype>
          <v:shape id="Pole tekstowe 2" o:spid="_x0000_s1026" type="#_x0000_t202" style="position:absolute;margin-left:299.25pt;margin-top:-35pt;width:175.1pt;height:158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" stroked="f">
            <v:textbox style="mso-fit-shape-to-text:t">
              <w:txbxContent>
                <w:p w:rsidR="0087541C" w:rsidRPr="00BC6390" w:rsidRDefault="0087541C">
                  <w:pPr>
                    <w:rPr>
                      <w:b/>
                    </w:rPr>
                  </w:pPr>
                  <w:r>
                    <w:object w:dxaOrig="6300" w:dyaOrig="4470">
                      <v:shape id="_x0000_i1027" type="#_x0000_t75" style="width:160.5pt;height:138.75pt" o:ole="">
                        <v:imagedata r:id="rId8" o:title=""/>
                      </v:shape>
                      <o:OLEObject Type="Embed" ProgID="AcroExch.Document.7" ShapeID="_x0000_i1027" DrawAspect="Content" ObjectID="_1378539247" r:id="rId9"/>
                    </w:object>
                  </w:r>
                </w:p>
              </w:txbxContent>
            </v:textbox>
          </v:shape>
        </w:pict>
      </w:r>
      <w:r>
        <w:rPr>
          <w:noProof/>
          <w:lang w:eastAsia="pl-PL"/>
        </w:rPr>
        <w:pict>
          <v:shape id="_x0000_s1027" type="#_x0000_t202" style="position:absolute;margin-left:-2.4pt;margin-top:-34.6pt;width:155.25pt;height:117.0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" filled="f" stroked="f">
            <v:textbox>
              <w:txbxContent>
                <w:p w:rsidR="0087541C" w:rsidRDefault="0087541C"/>
                <w:p w:rsidR="0087541C" w:rsidRDefault="0087541C"/>
              </w:txbxContent>
            </v:textbox>
          </v:shape>
        </w:pict>
      </w:r>
    </w:p>
    <w:p w:rsidR="0087541C" w:rsidRDefault="0087541C" w:rsidP="00A16AB4">
      <w:pPr>
        <w:ind w:right="23"/>
        <w:jc w:val="center"/>
        <w:rPr>
          <w:b/>
          <w:sz w:val="28"/>
          <w:lang w:val="en-US"/>
        </w:rPr>
      </w:pPr>
    </w:p>
    <w:p w:rsidR="0087541C" w:rsidRPr="007A2193" w:rsidRDefault="0087541C" w:rsidP="00A16AB4">
      <w:pPr>
        <w:ind w:right="23"/>
        <w:jc w:val="center"/>
        <w:rPr>
          <w:b/>
          <w:sz w:val="28"/>
          <w:lang w:val="en-US"/>
        </w:rPr>
      </w:pPr>
      <w:r w:rsidRPr="007A2193">
        <w:rPr>
          <w:b/>
          <w:sz w:val="28"/>
          <w:lang w:val="en-US"/>
        </w:rPr>
        <w:t>DETAILED PROGRAM</w:t>
      </w:r>
      <w:r>
        <w:rPr>
          <w:b/>
          <w:sz w:val="28"/>
          <w:lang w:val="en-US"/>
        </w:rPr>
        <w:t>ME OF THE STUDY VISIT 12</w:t>
      </w:r>
      <w:r w:rsidRPr="007A2193">
        <w:rPr>
          <w:b/>
          <w:sz w:val="28"/>
          <w:lang w:val="en-US"/>
        </w:rPr>
        <w:t>-</w:t>
      </w:r>
      <w:r>
        <w:rPr>
          <w:b/>
          <w:sz w:val="28"/>
          <w:lang w:val="en-US"/>
        </w:rPr>
        <w:t>14</w:t>
      </w:r>
      <w:r w:rsidRPr="007A2193">
        <w:rPr>
          <w:b/>
          <w:sz w:val="28"/>
          <w:lang w:val="en-US"/>
        </w:rPr>
        <w:t xml:space="preserve"> </w:t>
      </w:r>
      <w:r>
        <w:rPr>
          <w:b/>
          <w:sz w:val="28"/>
          <w:lang w:val="en-US"/>
        </w:rPr>
        <w:t>September</w:t>
      </w:r>
      <w:r w:rsidRPr="007A2193">
        <w:rPr>
          <w:b/>
          <w:sz w:val="28"/>
          <w:lang w:val="en-US"/>
        </w:rPr>
        <w:t xml:space="preserve"> 2011 r.</w:t>
      </w:r>
    </w:p>
    <w:p w:rsidR="0087541C" w:rsidRPr="002F0D49" w:rsidRDefault="0087541C" w:rsidP="00A16AB4">
      <w:pPr>
        <w:spacing w:line="360" w:lineRule="exact"/>
        <w:ind w:left="540"/>
        <w:jc w:val="center"/>
        <w:rPr>
          <w:b/>
          <w:sz w:val="24"/>
          <w:szCs w:val="24"/>
          <w:lang w:val="en-US"/>
        </w:rPr>
      </w:pPr>
      <w:r>
        <w:rPr>
          <w:b/>
          <w:sz w:val="24"/>
          <w:szCs w:val="24"/>
          <w:lang w:val="en-US"/>
        </w:rPr>
        <w:t>Study visit of the representatives of the Azerbaijani supervisory authority in</w:t>
      </w:r>
      <w:r w:rsidRPr="002F0D49">
        <w:rPr>
          <w:b/>
          <w:sz w:val="24"/>
          <w:szCs w:val="24"/>
          <w:lang w:val="en-US"/>
        </w:rPr>
        <w:t xml:space="preserve"> </w:t>
      </w:r>
      <w:smartTag w:uri="urn:schemas-microsoft-com:office:smarttags" w:element="country-region">
        <w:r>
          <w:rPr>
            <w:b/>
            <w:sz w:val="24"/>
            <w:szCs w:val="24"/>
            <w:lang w:val="en-US"/>
          </w:rPr>
          <w:t>Poland</w:t>
        </w:r>
      </w:smartTag>
      <w:r w:rsidRPr="002F0D49">
        <w:rPr>
          <w:b/>
          <w:sz w:val="24"/>
          <w:szCs w:val="24"/>
          <w:lang w:val="en-US"/>
        </w:rPr>
        <w:t xml:space="preserve"> aimed at presentation of the EU legislation and Polish regulation</w:t>
      </w:r>
      <w:r>
        <w:rPr>
          <w:b/>
          <w:sz w:val="24"/>
          <w:szCs w:val="24"/>
          <w:lang w:val="en-US"/>
        </w:rPr>
        <w:t>s</w:t>
      </w:r>
      <w:r w:rsidRPr="002F0D49">
        <w:rPr>
          <w:b/>
          <w:sz w:val="24"/>
          <w:szCs w:val="24"/>
          <w:lang w:val="en-US"/>
        </w:rPr>
        <w:t xml:space="preserve"> implementing EU directives in the field of consumer protection within cooperation development project No. 389/2011 ,,Strengthening the institutional capacities of the insurance market supervisor of the </w:t>
      </w:r>
      <w:smartTag w:uri="urn:schemas-microsoft-com:office:smarttags" w:element="PlaceType">
        <w:smartTag w:uri="urn:schemas-microsoft-com:office:smarttags" w:element="place">
          <w:r w:rsidRPr="002F0D49">
            <w:rPr>
              <w:b/>
              <w:sz w:val="24"/>
              <w:szCs w:val="24"/>
              <w:lang w:val="en-US"/>
            </w:rPr>
            <w:t>Republic</w:t>
          </w:r>
        </w:smartTag>
        <w:r w:rsidRPr="002F0D49">
          <w:rPr>
            <w:b/>
            <w:sz w:val="24"/>
            <w:szCs w:val="24"/>
            <w:lang w:val="en-US"/>
          </w:rPr>
          <w:t xml:space="preserve"> of </w:t>
        </w:r>
        <w:smartTag w:uri="urn:schemas-microsoft-com:office:smarttags" w:element="PlaceName">
          <w:r w:rsidRPr="002F0D49">
            <w:rPr>
              <w:b/>
              <w:sz w:val="24"/>
              <w:szCs w:val="24"/>
              <w:lang w:val="en-US"/>
            </w:rPr>
            <w:t>Azerbaijan</w:t>
          </w:r>
        </w:smartTag>
      </w:smartTag>
      <w:r w:rsidRPr="002F0D49">
        <w:rPr>
          <w:b/>
          <w:sz w:val="24"/>
          <w:szCs w:val="24"/>
          <w:lang w:val="en-US"/>
        </w:rPr>
        <w:t>”.</w:t>
      </w:r>
    </w:p>
    <w:p w:rsidR="0087541C" w:rsidRPr="00BC6390" w:rsidRDefault="0087541C" w:rsidP="00A16AB4">
      <w:pPr>
        <w:spacing w:line="360" w:lineRule="exact"/>
        <w:ind w:left="540"/>
        <w:jc w:val="center"/>
        <w:rPr>
          <w:b/>
          <w:lang w:val="en-US"/>
        </w:rPr>
      </w:pPr>
      <w:r w:rsidRPr="00BC6390">
        <w:rPr>
          <w:b/>
          <w:lang w:val="en-US"/>
        </w:rPr>
        <w:t xml:space="preserve">The Project is co-financed by the Polish development cooperation programme 2011 of the Ministry of Foreign Affairs of the </w:t>
      </w:r>
      <w:smartTag w:uri="urn:schemas-microsoft-com:office:smarttags" w:element="PlaceName">
        <w:smartTag w:uri="urn:schemas-microsoft-com:office:smarttags" w:element="PlaceType">
          <w:smartTag w:uri="urn:schemas-microsoft-com:office:smarttags" w:element="place">
            <w:r w:rsidRPr="00BC6390">
              <w:rPr>
                <w:b/>
                <w:lang w:val="en-US"/>
              </w:rPr>
              <w:t>Republic</w:t>
            </w:r>
          </w:smartTag>
        </w:smartTag>
        <w:r w:rsidRPr="00BC6390">
          <w:rPr>
            <w:b/>
            <w:lang w:val="en-US"/>
          </w:rPr>
          <w:t xml:space="preserve"> of </w:t>
        </w:r>
        <w:smartTag w:uri="urn:schemas-microsoft-com:office:smarttags" w:element="PlaceName">
          <w:r w:rsidRPr="00BC6390">
            <w:rPr>
              <w:b/>
              <w:lang w:val="en-US"/>
            </w:rPr>
            <w:t>Poland</w:t>
          </w:r>
        </w:smartTag>
      </w:smartTag>
      <w:r w:rsidRPr="00BC6390">
        <w:rPr>
          <w:b/>
          <w:lang w:val="en-US"/>
        </w:rPr>
        <w:t>.</w:t>
      </w:r>
    </w:p>
    <w:p w:rsidR="0087541C" w:rsidRPr="00763341" w:rsidRDefault="0087541C" w:rsidP="00A16AB4">
      <w:pPr>
        <w:jc w:val="both"/>
        <w:rPr>
          <w:sz w:val="28"/>
          <w:u w:val="single"/>
          <w:lang w:val="en-US"/>
        </w:rPr>
      </w:pPr>
      <w:r w:rsidRPr="00763341">
        <w:rPr>
          <w:sz w:val="28"/>
          <w:u w:val="single"/>
          <w:lang w:val="en-US"/>
        </w:rPr>
        <w:t>Day 1 (12 September 2011)</w:t>
      </w:r>
    </w:p>
    <w:p w:rsidR="0087541C" w:rsidRPr="00696B10" w:rsidRDefault="0087541C" w:rsidP="00A16AB4">
      <w:pPr>
        <w:spacing w:line="240" w:lineRule="auto"/>
        <w:ind w:left="2126" w:hanging="2126"/>
        <w:jc w:val="both"/>
        <w:rPr>
          <w:sz w:val="21"/>
          <w:szCs w:val="21"/>
          <w:u w:val="single"/>
          <w:lang w:val="en-US"/>
        </w:rPr>
      </w:pPr>
      <w:r w:rsidRPr="00696B10">
        <w:rPr>
          <w:sz w:val="21"/>
          <w:szCs w:val="21"/>
          <w:u w:val="single"/>
          <w:lang w:val="en-US"/>
        </w:rPr>
        <w:t xml:space="preserve">Workshop </w:t>
      </w:r>
    </w:p>
    <w:p w:rsidR="0087541C" w:rsidRPr="00696B10" w:rsidRDefault="0087541C" w:rsidP="0037243D">
      <w:pPr>
        <w:spacing w:after="0" w:line="240" w:lineRule="auto"/>
        <w:ind w:left="2126" w:hanging="2126"/>
        <w:jc w:val="both"/>
        <w:rPr>
          <w:sz w:val="21"/>
          <w:szCs w:val="21"/>
          <w:lang w:val="en-US"/>
        </w:rPr>
      </w:pPr>
      <w:r w:rsidRPr="00696B10">
        <w:rPr>
          <w:sz w:val="21"/>
          <w:szCs w:val="21"/>
          <w:lang w:val="en-US"/>
        </w:rPr>
        <w:t>9:00 – 11:15</w:t>
      </w:r>
      <w:r w:rsidRPr="00696B10">
        <w:rPr>
          <w:sz w:val="21"/>
          <w:szCs w:val="21"/>
          <w:lang w:val="en-US"/>
        </w:rPr>
        <w:tab/>
        <w:t xml:space="preserve">The requirements imposed on the Member States in the field of protection of the insurance services consumers’ interests resulting from the EU directives – summary of the issues discussed during training missions, indicating the most important requirements and premises to be implemented </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lead expert: Ms. Iwona Torzewska, Director of the Customer Protection Department</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supporting expert: Ms. Sylwia Zaremba-Janukowicz, Head of the Unit, Customer Protection Department.</w:t>
      </w:r>
    </w:p>
    <w:p w:rsidR="0087541C" w:rsidRPr="00696B10" w:rsidRDefault="0087541C" w:rsidP="0037243D">
      <w:pPr>
        <w:spacing w:after="0" w:line="240" w:lineRule="auto"/>
        <w:ind w:left="2126" w:hanging="2"/>
        <w:jc w:val="both"/>
        <w:rPr>
          <w:sz w:val="21"/>
          <w:szCs w:val="21"/>
          <w:lang w:val="en-US"/>
        </w:rPr>
      </w:pPr>
      <w:r w:rsidRPr="00696B10">
        <w:rPr>
          <w:sz w:val="21"/>
          <w:szCs w:val="21"/>
          <w:lang w:val="en-US"/>
        </w:rPr>
        <w:t xml:space="preserve"> </w:t>
      </w:r>
    </w:p>
    <w:p w:rsidR="0087541C" w:rsidRPr="00696B10" w:rsidRDefault="0087541C" w:rsidP="00BD5AF3">
      <w:pPr>
        <w:spacing w:line="240" w:lineRule="auto"/>
        <w:ind w:left="2126" w:hanging="2126"/>
        <w:jc w:val="both"/>
        <w:rPr>
          <w:sz w:val="21"/>
          <w:szCs w:val="21"/>
          <w:lang w:val="en-US"/>
        </w:rPr>
      </w:pPr>
      <w:r w:rsidRPr="00696B10">
        <w:rPr>
          <w:sz w:val="21"/>
          <w:szCs w:val="21"/>
          <w:lang w:val="en-US"/>
        </w:rPr>
        <w:t>11:15 – 11:30</w:t>
      </w:r>
      <w:r w:rsidRPr="00696B10">
        <w:rPr>
          <w:sz w:val="21"/>
          <w:szCs w:val="21"/>
          <w:lang w:val="en-US"/>
        </w:rPr>
        <w:tab/>
        <w:t>coffee break</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 xml:space="preserve">11:30 – 12:30 </w:t>
      </w:r>
      <w:r w:rsidRPr="00696B10">
        <w:rPr>
          <w:sz w:val="21"/>
          <w:szCs w:val="21"/>
          <w:lang w:val="en-US"/>
        </w:rPr>
        <w:tab/>
        <w:t>The insurance market in the Republic of Azerbaijan – legal regulations and their efficiency in the field of protection of the insurance services consumers’ interests – summary of the results of the analysis and settlements made during training missions and presentation of the proposals of preliminary recommendations in regard to direction of amendments in legislation in the field of increase of the protection of insurance services consumers</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lead expert: Ms. Iwona Torzewska, Director of the Customer Protection Department</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supporting expert: Ms. Sylwia Zaremba-Janukowicz, Head of the Unit, the Customer Protection Department.</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ab/>
      </w:r>
    </w:p>
    <w:p w:rsidR="0087541C" w:rsidRPr="00696B10" w:rsidRDefault="0087541C" w:rsidP="00D10F3D">
      <w:pPr>
        <w:spacing w:after="0" w:line="240" w:lineRule="auto"/>
        <w:ind w:left="2126" w:hanging="2"/>
        <w:jc w:val="both"/>
        <w:rPr>
          <w:sz w:val="21"/>
          <w:szCs w:val="21"/>
          <w:lang w:val="en-US"/>
        </w:rPr>
      </w:pPr>
      <w:r w:rsidRPr="00696B10">
        <w:rPr>
          <w:sz w:val="21"/>
          <w:szCs w:val="21"/>
          <w:lang w:val="en-US"/>
        </w:rPr>
        <w:t>Part I</w:t>
      </w:r>
    </w:p>
    <w:p w:rsidR="0087541C" w:rsidRPr="00696B10" w:rsidRDefault="0087541C" w:rsidP="00D10F3D">
      <w:pPr>
        <w:spacing w:after="0" w:line="240" w:lineRule="auto"/>
        <w:ind w:left="2126" w:hanging="2"/>
        <w:jc w:val="both"/>
        <w:rPr>
          <w:sz w:val="21"/>
          <w:szCs w:val="21"/>
          <w:lang w:val="en-US"/>
        </w:rPr>
      </w:pPr>
    </w:p>
    <w:p w:rsidR="0087541C" w:rsidRPr="00696B10" w:rsidRDefault="0087541C" w:rsidP="00CD6EFB">
      <w:pPr>
        <w:jc w:val="both"/>
        <w:rPr>
          <w:sz w:val="21"/>
          <w:szCs w:val="21"/>
          <w:lang w:val="en-US"/>
        </w:rPr>
      </w:pPr>
      <w:r w:rsidRPr="00696B10">
        <w:rPr>
          <w:sz w:val="21"/>
          <w:szCs w:val="21"/>
          <w:lang w:val="en-US"/>
        </w:rPr>
        <w:t>12:30 – 13:15</w:t>
      </w:r>
      <w:r w:rsidRPr="00696B10">
        <w:rPr>
          <w:sz w:val="21"/>
          <w:szCs w:val="21"/>
          <w:lang w:val="en-US"/>
        </w:rPr>
        <w:tab/>
      </w:r>
      <w:r w:rsidRPr="00696B10">
        <w:rPr>
          <w:sz w:val="21"/>
          <w:szCs w:val="21"/>
          <w:lang w:val="en-US"/>
        </w:rPr>
        <w:tab/>
        <w:t>lunch</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 xml:space="preserve">13:15 – 14:30 </w:t>
      </w:r>
      <w:r w:rsidRPr="00696B10">
        <w:rPr>
          <w:sz w:val="21"/>
          <w:szCs w:val="21"/>
          <w:lang w:val="en-US"/>
        </w:rPr>
        <w:tab/>
        <w:t>The insurance market in the Republic of Azerbaijan – legal regulations and their efficiency in the field of protection of the insurance services consumers’ interests – summary of the results of the analysis and settlements made during training missions and presentation of the proposals of preliminary recommendations in regard to direction of amendments in legislation in the field of increase of the protection of insurance services consumers</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lead expert: Ms. Iwona Torzewska, Director of the Customer Protection Department</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supporting expert: Ms. Sylwia Zaremba-Janukowicz, Head of the Unit, Customer Protection Department.</w:t>
      </w:r>
    </w:p>
    <w:p w:rsidR="0087541C" w:rsidRPr="00696B10" w:rsidRDefault="0087541C" w:rsidP="00D10F3D">
      <w:pPr>
        <w:spacing w:after="0" w:line="240" w:lineRule="auto"/>
        <w:ind w:left="2126" w:hanging="2"/>
        <w:jc w:val="both"/>
        <w:rPr>
          <w:sz w:val="21"/>
          <w:szCs w:val="21"/>
          <w:lang w:val="en-US"/>
        </w:rPr>
      </w:pPr>
    </w:p>
    <w:p w:rsidR="0087541C" w:rsidRPr="00696B10" w:rsidRDefault="0087541C" w:rsidP="00D10F3D">
      <w:pPr>
        <w:spacing w:after="0" w:line="240" w:lineRule="auto"/>
        <w:ind w:left="2126" w:hanging="2"/>
        <w:jc w:val="both"/>
        <w:rPr>
          <w:sz w:val="21"/>
          <w:szCs w:val="21"/>
          <w:lang w:val="en-US"/>
        </w:rPr>
      </w:pPr>
      <w:r w:rsidRPr="00696B10">
        <w:rPr>
          <w:sz w:val="21"/>
          <w:szCs w:val="21"/>
          <w:lang w:val="en-US"/>
        </w:rPr>
        <w:t>Part II</w:t>
      </w:r>
    </w:p>
    <w:p w:rsidR="0087541C" w:rsidRPr="00696B10" w:rsidRDefault="0087541C" w:rsidP="00D10F3D">
      <w:pPr>
        <w:spacing w:after="0" w:line="240" w:lineRule="auto"/>
        <w:ind w:left="2126" w:hanging="2"/>
        <w:jc w:val="both"/>
        <w:rPr>
          <w:sz w:val="21"/>
          <w:szCs w:val="21"/>
          <w:lang w:val="en-US"/>
        </w:rPr>
      </w:pPr>
    </w:p>
    <w:p w:rsidR="0087541C" w:rsidRPr="00696B10" w:rsidRDefault="0087541C" w:rsidP="000738C5">
      <w:pPr>
        <w:jc w:val="both"/>
        <w:rPr>
          <w:sz w:val="21"/>
          <w:szCs w:val="21"/>
          <w:lang w:val="en-US"/>
        </w:rPr>
      </w:pPr>
      <w:r w:rsidRPr="00696B10">
        <w:rPr>
          <w:sz w:val="21"/>
          <w:szCs w:val="21"/>
          <w:lang w:val="en-US"/>
        </w:rPr>
        <w:t>14:30 - 14:45</w:t>
      </w:r>
      <w:r w:rsidRPr="00696B10">
        <w:rPr>
          <w:sz w:val="21"/>
          <w:szCs w:val="21"/>
          <w:lang w:val="en-US"/>
        </w:rPr>
        <w:tab/>
      </w:r>
      <w:r w:rsidRPr="00696B10">
        <w:rPr>
          <w:sz w:val="21"/>
          <w:szCs w:val="21"/>
          <w:lang w:val="en-US"/>
        </w:rPr>
        <w:tab/>
        <w:t>coffee break</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14:45 – 17:00</w:t>
      </w:r>
      <w:r w:rsidRPr="00696B10">
        <w:rPr>
          <w:sz w:val="21"/>
          <w:szCs w:val="21"/>
          <w:lang w:val="en-US"/>
        </w:rPr>
        <w:tab/>
        <w:t xml:space="preserve">The insurance market in the Republic of Azerbaijan – institutions operating on the insurance market and their role in the field of protection of the insurance services consumers’ interests – summary of the results of the analysis and settlements made during training missions and presentation of the proposals of preliminary recommendations in regard to direction of institutional solutions in the field of protection of insurance services consumers </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lead expert: Ms. Iwona Torzewska, Director of the Customer Protection Department</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supporting expert: Ms. Sylwia Zaremba-Janukowicz, Head of the Unit,  Customer Protection Department.</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ab/>
      </w:r>
    </w:p>
    <w:p w:rsidR="0087541C" w:rsidRPr="00696B10" w:rsidRDefault="0087541C" w:rsidP="00D10F3D">
      <w:pPr>
        <w:spacing w:after="0" w:line="240" w:lineRule="auto"/>
        <w:ind w:left="2126" w:hanging="2"/>
        <w:jc w:val="both"/>
        <w:rPr>
          <w:sz w:val="21"/>
          <w:szCs w:val="21"/>
          <w:lang w:val="en-US"/>
        </w:rPr>
      </w:pPr>
      <w:r w:rsidRPr="00696B10">
        <w:rPr>
          <w:sz w:val="21"/>
          <w:szCs w:val="21"/>
          <w:lang w:val="en-US"/>
        </w:rPr>
        <w:t>Part I</w:t>
      </w:r>
    </w:p>
    <w:p w:rsidR="0087541C" w:rsidRPr="00D10F3D" w:rsidRDefault="0087541C" w:rsidP="00D10F3D">
      <w:pPr>
        <w:spacing w:after="0" w:line="240" w:lineRule="auto"/>
        <w:ind w:left="2126" w:hanging="2"/>
        <w:jc w:val="both"/>
        <w:rPr>
          <w:lang w:val="en-US"/>
        </w:rPr>
      </w:pPr>
    </w:p>
    <w:p w:rsidR="0087541C" w:rsidRPr="00D10F3D" w:rsidRDefault="0087541C" w:rsidP="00A16AB4">
      <w:pPr>
        <w:jc w:val="both"/>
        <w:rPr>
          <w:sz w:val="28"/>
          <w:u w:val="single"/>
          <w:lang w:val="en-US"/>
        </w:rPr>
      </w:pPr>
      <w:r w:rsidRPr="00D10F3D">
        <w:rPr>
          <w:sz w:val="28"/>
          <w:u w:val="single"/>
          <w:lang w:val="en-US"/>
        </w:rPr>
        <w:t>Day 2 (13 September 2011)</w:t>
      </w:r>
    </w:p>
    <w:p w:rsidR="0087541C" w:rsidRPr="00D10F3D" w:rsidRDefault="0087541C" w:rsidP="00C36A69">
      <w:pPr>
        <w:spacing w:line="240" w:lineRule="auto"/>
        <w:ind w:left="2126" w:hanging="2126"/>
        <w:jc w:val="both"/>
        <w:rPr>
          <w:u w:val="single"/>
          <w:lang w:val="en-US"/>
        </w:rPr>
      </w:pPr>
      <w:r w:rsidRPr="00D10F3D">
        <w:rPr>
          <w:u w:val="single"/>
          <w:lang w:val="en-US"/>
        </w:rPr>
        <w:t xml:space="preserve">Workshop </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 xml:space="preserve">9:00 – 11:15 </w:t>
      </w:r>
      <w:r w:rsidRPr="00696B10">
        <w:rPr>
          <w:sz w:val="21"/>
          <w:szCs w:val="21"/>
          <w:lang w:val="en-US"/>
        </w:rPr>
        <w:tab/>
        <w:t xml:space="preserve">The insurance market in the Republic of Azerbaijan – institutions operating on the insurance market and their role in the field of protection of the insurance services consumers’ interests – summary of the results of the analysis and settlements made during training missions and presentation of the proposals of preliminary recommendations in regard to direction of institutional solutions in the field of protection of insurance services consumers </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lead expert: Ms. Iwona Torzewska, Director of the Customer Protection Department</w:t>
      </w:r>
    </w:p>
    <w:p w:rsidR="0087541C" w:rsidRPr="00696B10" w:rsidRDefault="0087541C" w:rsidP="00271A24">
      <w:pPr>
        <w:pStyle w:val="ListParagraph"/>
        <w:numPr>
          <w:ilvl w:val="0"/>
          <w:numId w:val="1"/>
        </w:numPr>
        <w:spacing w:after="0" w:line="240" w:lineRule="auto"/>
        <w:jc w:val="both"/>
        <w:rPr>
          <w:sz w:val="21"/>
          <w:szCs w:val="21"/>
          <w:lang w:val="en-US"/>
        </w:rPr>
      </w:pPr>
      <w:r w:rsidRPr="00696B10">
        <w:rPr>
          <w:sz w:val="21"/>
          <w:szCs w:val="21"/>
          <w:lang w:val="en-US"/>
        </w:rPr>
        <w:t>supporting expert: Ms. Sylwia Zaremba-Janukowicz, Head of the Unit,  Customer Protection Department.</w:t>
      </w:r>
    </w:p>
    <w:p w:rsidR="0087541C" w:rsidRPr="00696B10" w:rsidRDefault="0087541C" w:rsidP="00D10F3D">
      <w:pPr>
        <w:spacing w:after="0" w:line="240" w:lineRule="auto"/>
        <w:ind w:left="2126"/>
        <w:jc w:val="both"/>
        <w:rPr>
          <w:sz w:val="21"/>
          <w:szCs w:val="21"/>
          <w:lang w:val="en-US"/>
        </w:rPr>
      </w:pPr>
    </w:p>
    <w:p w:rsidR="0087541C" w:rsidRPr="00696B10" w:rsidRDefault="0087541C" w:rsidP="00D10F3D">
      <w:pPr>
        <w:spacing w:after="0" w:line="240" w:lineRule="auto"/>
        <w:ind w:left="2126"/>
        <w:jc w:val="both"/>
        <w:rPr>
          <w:sz w:val="21"/>
          <w:szCs w:val="21"/>
          <w:lang w:val="en-US"/>
        </w:rPr>
      </w:pPr>
      <w:r w:rsidRPr="00696B10">
        <w:rPr>
          <w:sz w:val="21"/>
          <w:szCs w:val="21"/>
          <w:lang w:val="en-US"/>
        </w:rPr>
        <w:t>Part II</w:t>
      </w:r>
    </w:p>
    <w:p w:rsidR="0087541C" w:rsidRPr="00696B10" w:rsidRDefault="0087541C" w:rsidP="00D10F3D">
      <w:pPr>
        <w:spacing w:after="0" w:line="240" w:lineRule="auto"/>
        <w:ind w:left="2126"/>
        <w:jc w:val="both"/>
        <w:rPr>
          <w:sz w:val="21"/>
          <w:szCs w:val="21"/>
          <w:lang w:val="en-US"/>
        </w:rPr>
      </w:pPr>
    </w:p>
    <w:p w:rsidR="0087541C" w:rsidRPr="00696B10" w:rsidRDefault="0087541C" w:rsidP="00C833BD">
      <w:pPr>
        <w:ind w:left="2124" w:hanging="2124"/>
        <w:rPr>
          <w:sz w:val="21"/>
          <w:szCs w:val="21"/>
          <w:lang w:val="en-US"/>
        </w:rPr>
      </w:pPr>
      <w:r w:rsidRPr="00696B10">
        <w:rPr>
          <w:sz w:val="21"/>
          <w:szCs w:val="21"/>
          <w:lang w:val="en-US"/>
        </w:rPr>
        <w:t>11:15 – 11:30</w:t>
      </w:r>
      <w:r w:rsidRPr="00696B10">
        <w:rPr>
          <w:sz w:val="21"/>
          <w:szCs w:val="21"/>
          <w:lang w:val="en-US"/>
        </w:rPr>
        <w:tab/>
        <w:t>coffee break</w:t>
      </w:r>
    </w:p>
    <w:p w:rsidR="0087541C" w:rsidRPr="00696B10" w:rsidRDefault="0087541C" w:rsidP="00383856">
      <w:pPr>
        <w:spacing w:after="0" w:line="240" w:lineRule="auto"/>
        <w:ind w:left="2126" w:hanging="2124"/>
        <w:jc w:val="both"/>
        <w:rPr>
          <w:sz w:val="21"/>
          <w:szCs w:val="21"/>
          <w:lang w:val="en-US"/>
        </w:rPr>
      </w:pPr>
      <w:r w:rsidRPr="00696B10">
        <w:rPr>
          <w:sz w:val="21"/>
          <w:szCs w:val="21"/>
          <w:lang w:val="en-US"/>
        </w:rPr>
        <w:t>11:30 – 12:30</w:t>
      </w:r>
      <w:r w:rsidRPr="00696B10">
        <w:rPr>
          <w:sz w:val="21"/>
          <w:szCs w:val="21"/>
          <w:lang w:val="en-US"/>
        </w:rPr>
        <w:tab/>
        <w:t xml:space="preserve">Transborder activity of the insurance undertakings </w:t>
      </w:r>
    </w:p>
    <w:p w:rsidR="0087541C" w:rsidRPr="00696B10" w:rsidRDefault="0087541C" w:rsidP="00383856">
      <w:pPr>
        <w:spacing w:after="0" w:line="240" w:lineRule="auto"/>
        <w:ind w:left="2126"/>
        <w:jc w:val="both"/>
        <w:rPr>
          <w:sz w:val="21"/>
          <w:szCs w:val="21"/>
          <w:lang w:val="en-US"/>
        </w:rPr>
      </w:pPr>
      <w:r w:rsidRPr="00696B10">
        <w:rPr>
          <w:sz w:val="21"/>
          <w:szCs w:val="21"/>
          <w:lang w:val="en-US"/>
        </w:rPr>
        <w:t>The requirements for conducting the activity by the foreign insurance undertakings in Poland and Polish insurance undertakings in other countries with respect to the protection of the insurance services consumers’ interests.</w:t>
      </w:r>
    </w:p>
    <w:p w:rsidR="0087541C" w:rsidRPr="00696B10" w:rsidRDefault="0087541C" w:rsidP="00383856">
      <w:pPr>
        <w:spacing w:after="0" w:line="240" w:lineRule="auto"/>
        <w:ind w:left="2126"/>
        <w:jc w:val="both"/>
        <w:rPr>
          <w:sz w:val="21"/>
          <w:szCs w:val="21"/>
          <w:lang w:val="en-US"/>
        </w:rPr>
      </w:pPr>
      <w:r w:rsidRPr="00696B10">
        <w:rPr>
          <w:sz w:val="21"/>
          <w:szCs w:val="21"/>
          <w:lang w:val="en-US"/>
        </w:rPr>
        <w:t xml:space="preserve">The principles and scope of the supervision provided by the home country and host country. </w:t>
      </w:r>
    </w:p>
    <w:p w:rsidR="0087541C" w:rsidRPr="00696B10" w:rsidRDefault="0087541C" w:rsidP="00696B10">
      <w:pPr>
        <w:spacing w:after="0" w:line="240" w:lineRule="auto"/>
        <w:ind w:left="2126" w:hanging="2"/>
        <w:jc w:val="both"/>
        <w:rPr>
          <w:sz w:val="21"/>
          <w:szCs w:val="21"/>
          <w:lang w:val="en-US"/>
        </w:rPr>
      </w:pPr>
      <w:r w:rsidRPr="00696B10">
        <w:rPr>
          <w:sz w:val="21"/>
          <w:szCs w:val="21"/>
          <w:lang w:val="en-US"/>
        </w:rPr>
        <w:t>– experts from the System Integrity Supervision Department:</w:t>
      </w:r>
    </w:p>
    <w:p w:rsidR="0087541C" w:rsidRPr="00696B10" w:rsidRDefault="0087541C" w:rsidP="00696B10">
      <w:pPr>
        <w:spacing w:after="0" w:line="240" w:lineRule="auto"/>
        <w:ind w:left="2126" w:hanging="2"/>
        <w:jc w:val="both"/>
        <w:rPr>
          <w:sz w:val="21"/>
          <w:szCs w:val="21"/>
          <w:lang w:val="en-US"/>
        </w:rPr>
      </w:pPr>
      <w:r w:rsidRPr="00696B10">
        <w:rPr>
          <w:sz w:val="21"/>
          <w:szCs w:val="21"/>
          <w:lang w:val="en-US"/>
        </w:rPr>
        <w:t>Ms. Olga Orzechowska, Senior Specialist, System Integrity Supervision Department</w:t>
      </w:r>
    </w:p>
    <w:p w:rsidR="0087541C" w:rsidRPr="00696B10" w:rsidRDefault="0087541C" w:rsidP="00696B10">
      <w:pPr>
        <w:spacing w:after="0" w:line="240" w:lineRule="auto"/>
        <w:ind w:left="2126" w:hanging="2"/>
        <w:jc w:val="both"/>
        <w:rPr>
          <w:sz w:val="21"/>
          <w:szCs w:val="21"/>
          <w:lang w:val="en-US"/>
        </w:rPr>
      </w:pPr>
      <w:r w:rsidRPr="00696B10">
        <w:rPr>
          <w:sz w:val="21"/>
          <w:szCs w:val="21"/>
          <w:lang w:val="en-US"/>
        </w:rPr>
        <w:t>Mr. Krzysztof Adamus, Senior Officer, System Integrity Supervision Department</w:t>
      </w:r>
    </w:p>
    <w:p w:rsidR="0087541C" w:rsidRPr="00696B10" w:rsidRDefault="0087541C" w:rsidP="00383856">
      <w:pPr>
        <w:spacing w:after="0" w:line="240" w:lineRule="auto"/>
        <w:ind w:left="2126"/>
        <w:jc w:val="both"/>
        <w:rPr>
          <w:sz w:val="21"/>
          <w:szCs w:val="21"/>
          <w:lang w:val="en-US"/>
        </w:rPr>
      </w:pPr>
    </w:p>
    <w:p w:rsidR="0087541C" w:rsidRPr="00696B10" w:rsidRDefault="0087541C" w:rsidP="000738C5">
      <w:pPr>
        <w:spacing w:line="240" w:lineRule="auto"/>
        <w:jc w:val="both"/>
        <w:rPr>
          <w:sz w:val="21"/>
          <w:szCs w:val="21"/>
          <w:lang w:val="en-US"/>
        </w:rPr>
      </w:pPr>
      <w:r w:rsidRPr="00696B10">
        <w:rPr>
          <w:sz w:val="21"/>
          <w:szCs w:val="21"/>
          <w:lang w:val="en-US"/>
        </w:rPr>
        <w:t>12:30 – 13:15</w:t>
      </w:r>
      <w:r w:rsidRPr="00696B10">
        <w:rPr>
          <w:sz w:val="21"/>
          <w:szCs w:val="21"/>
          <w:lang w:val="en-US"/>
        </w:rPr>
        <w:tab/>
      </w:r>
      <w:r w:rsidRPr="00696B10">
        <w:rPr>
          <w:sz w:val="21"/>
          <w:szCs w:val="21"/>
          <w:lang w:val="en-US"/>
        </w:rPr>
        <w:tab/>
        <w:t>Lunch</w:t>
      </w:r>
    </w:p>
    <w:p w:rsidR="0087541C" w:rsidRPr="00696B10" w:rsidRDefault="0087541C" w:rsidP="00C36A69">
      <w:pPr>
        <w:spacing w:after="0" w:line="240" w:lineRule="auto"/>
        <w:ind w:left="2124" w:hanging="2124"/>
        <w:jc w:val="both"/>
        <w:rPr>
          <w:sz w:val="21"/>
          <w:szCs w:val="21"/>
          <w:lang w:val="en-US"/>
        </w:rPr>
      </w:pPr>
      <w:r w:rsidRPr="00696B10">
        <w:rPr>
          <w:sz w:val="21"/>
          <w:szCs w:val="21"/>
          <w:lang w:val="en-US"/>
        </w:rPr>
        <w:t xml:space="preserve">13:15 – 14:30 </w:t>
      </w:r>
      <w:r w:rsidRPr="00696B10">
        <w:rPr>
          <w:sz w:val="21"/>
          <w:szCs w:val="21"/>
          <w:lang w:val="en-US"/>
        </w:rPr>
        <w:tab/>
        <w:t xml:space="preserve">The Insurance mediation – legal requirements for the protection of insurance services consumers </w:t>
      </w:r>
    </w:p>
    <w:p w:rsidR="0087541C" w:rsidRPr="00696B10" w:rsidRDefault="0087541C" w:rsidP="00C36A69">
      <w:pPr>
        <w:spacing w:after="0" w:line="240" w:lineRule="auto"/>
        <w:ind w:left="2124" w:hanging="2124"/>
        <w:jc w:val="both"/>
        <w:rPr>
          <w:sz w:val="21"/>
          <w:szCs w:val="21"/>
          <w:lang w:val="en-US"/>
        </w:rPr>
      </w:pPr>
      <w:r w:rsidRPr="00696B10">
        <w:rPr>
          <w:sz w:val="21"/>
          <w:szCs w:val="21"/>
          <w:lang w:val="en-US"/>
        </w:rPr>
        <w:tab/>
        <w:t>The requirements for the approval of the agency and brokerage activity.</w:t>
      </w:r>
    </w:p>
    <w:p w:rsidR="0087541C" w:rsidRPr="00696B10" w:rsidRDefault="0087541C" w:rsidP="00C36A69">
      <w:pPr>
        <w:spacing w:after="0" w:line="240" w:lineRule="auto"/>
        <w:ind w:left="2124" w:hanging="2124"/>
        <w:jc w:val="both"/>
        <w:rPr>
          <w:sz w:val="21"/>
          <w:szCs w:val="21"/>
          <w:lang w:val="en-US"/>
        </w:rPr>
      </w:pPr>
      <w:r w:rsidRPr="00696B10">
        <w:rPr>
          <w:sz w:val="21"/>
          <w:szCs w:val="21"/>
          <w:lang w:val="en-US"/>
        </w:rPr>
        <w:tab/>
        <w:t>The examination system for the insurance brokers and agents.</w:t>
      </w:r>
    </w:p>
    <w:p w:rsidR="0087541C" w:rsidRPr="00696B10" w:rsidRDefault="0087541C" w:rsidP="003F0AD7">
      <w:pPr>
        <w:spacing w:after="0" w:line="240" w:lineRule="auto"/>
        <w:ind w:left="2124" w:hanging="2124"/>
        <w:jc w:val="both"/>
        <w:rPr>
          <w:sz w:val="21"/>
          <w:szCs w:val="21"/>
          <w:lang w:val="en-US"/>
        </w:rPr>
      </w:pPr>
      <w:r w:rsidRPr="00696B10">
        <w:rPr>
          <w:sz w:val="21"/>
          <w:szCs w:val="21"/>
          <w:lang w:val="en-US"/>
        </w:rPr>
        <w:tab/>
        <w:t>The trainings for the insurance brokers and agents.</w:t>
      </w:r>
    </w:p>
    <w:p w:rsidR="0087541C" w:rsidRDefault="0087541C" w:rsidP="00BE3C9B">
      <w:pPr>
        <w:spacing w:after="0" w:line="240" w:lineRule="auto"/>
        <w:ind w:left="2124" w:hanging="2124"/>
        <w:jc w:val="both"/>
        <w:rPr>
          <w:sz w:val="21"/>
          <w:szCs w:val="21"/>
          <w:lang w:val="en-US"/>
        </w:rPr>
      </w:pPr>
      <w:r w:rsidRPr="00696B10">
        <w:rPr>
          <w:sz w:val="21"/>
          <w:szCs w:val="21"/>
          <w:lang w:val="en-US"/>
        </w:rPr>
        <w:tab/>
        <w:t>The principles of verifying knowledge after the approval of the agency and brokerage activity.</w:t>
      </w:r>
    </w:p>
    <w:p w:rsidR="0087541C" w:rsidRPr="00696B10" w:rsidRDefault="0087541C" w:rsidP="00BE3C9B">
      <w:pPr>
        <w:spacing w:after="0" w:line="240" w:lineRule="auto"/>
        <w:ind w:left="2124" w:hanging="2124"/>
        <w:jc w:val="both"/>
        <w:rPr>
          <w:sz w:val="21"/>
          <w:szCs w:val="21"/>
          <w:lang w:val="en-US"/>
        </w:rPr>
      </w:pPr>
    </w:p>
    <w:p w:rsidR="0087541C" w:rsidRPr="00696B10" w:rsidRDefault="0087541C" w:rsidP="00D10F3D">
      <w:pPr>
        <w:spacing w:after="0" w:line="240" w:lineRule="auto"/>
        <w:ind w:left="2124"/>
        <w:jc w:val="both"/>
        <w:rPr>
          <w:sz w:val="21"/>
          <w:szCs w:val="21"/>
          <w:lang w:val="en-US"/>
        </w:rPr>
      </w:pPr>
      <w:r w:rsidRPr="00696B10">
        <w:rPr>
          <w:sz w:val="21"/>
          <w:szCs w:val="21"/>
          <w:lang w:val="en-US"/>
        </w:rPr>
        <w:t>– experts from the Financial Intermediaries Department:</w:t>
      </w:r>
    </w:p>
    <w:p w:rsidR="0087541C" w:rsidRPr="00696B10" w:rsidRDefault="0087541C" w:rsidP="00D10F3D">
      <w:pPr>
        <w:spacing w:after="0" w:line="240" w:lineRule="auto"/>
        <w:ind w:left="2124"/>
        <w:jc w:val="both"/>
        <w:rPr>
          <w:sz w:val="21"/>
          <w:szCs w:val="21"/>
          <w:lang w:val="en-US"/>
        </w:rPr>
      </w:pPr>
      <w:r w:rsidRPr="00696B10">
        <w:rPr>
          <w:sz w:val="21"/>
          <w:szCs w:val="21"/>
          <w:lang w:val="en-US"/>
        </w:rPr>
        <w:t>Mr. Andrzej Krawczyk, Director of the Financial Intermediaries Department</w:t>
      </w:r>
    </w:p>
    <w:p w:rsidR="0087541C" w:rsidRPr="00696B10" w:rsidRDefault="0087541C" w:rsidP="00D10F3D">
      <w:pPr>
        <w:spacing w:after="0" w:line="240" w:lineRule="auto"/>
        <w:ind w:left="2124"/>
        <w:jc w:val="both"/>
        <w:rPr>
          <w:sz w:val="21"/>
          <w:szCs w:val="21"/>
          <w:lang w:val="en-US"/>
        </w:rPr>
      </w:pPr>
      <w:r w:rsidRPr="00696B10">
        <w:rPr>
          <w:sz w:val="21"/>
          <w:szCs w:val="21"/>
          <w:lang w:val="en-US"/>
        </w:rPr>
        <w:t>Mr. Tomasz Zagórski, Head of the Unit, Financial Intermediaries Department</w:t>
      </w:r>
    </w:p>
    <w:p w:rsidR="0087541C" w:rsidRPr="00696B10" w:rsidRDefault="0087541C" w:rsidP="00D10F3D">
      <w:pPr>
        <w:spacing w:after="0" w:line="240" w:lineRule="auto"/>
        <w:ind w:left="2124"/>
        <w:jc w:val="both"/>
        <w:rPr>
          <w:sz w:val="21"/>
          <w:szCs w:val="21"/>
          <w:lang w:val="en-US"/>
        </w:rPr>
      </w:pPr>
      <w:r w:rsidRPr="00696B10">
        <w:rPr>
          <w:sz w:val="21"/>
          <w:szCs w:val="21"/>
          <w:lang w:val="en-US"/>
        </w:rPr>
        <w:t>Mr. Arkadiusz Trojanek, expert, Financial Intermediaries Department</w:t>
      </w:r>
    </w:p>
    <w:p w:rsidR="0087541C" w:rsidRPr="00696B10" w:rsidRDefault="0087541C" w:rsidP="00C36A69">
      <w:pPr>
        <w:spacing w:after="0" w:line="240" w:lineRule="auto"/>
        <w:ind w:left="2124"/>
        <w:jc w:val="both"/>
        <w:rPr>
          <w:sz w:val="21"/>
          <w:szCs w:val="21"/>
          <w:lang w:val="en-US"/>
        </w:rPr>
      </w:pPr>
    </w:p>
    <w:p w:rsidR="0087541C" w:rsidRPr="00696B10" w:rsidRDefault="0087541C" w:rsidP="00C36A69">
      <w:pPr>
        <w:spacing w:after="0" w:line="240" w:lineRule="auto"/>
        <w:ind w:left="2124"/>
        <w:rPr>
          <w:sz w:val="21"/>
          <w:szCs w:val="21"/>
          <w:lang w:val="en-US"/>
        </w:rPr>
      </w:pPr>
      <w:r w:rsidRPr="00696B10">
        <w:rPr>
          <w:sz w:val="21"/>
          <w:szCs w:val="21"/>
          <w:lang w:val="en-US"/>
        </w:rPr>
        <w:t>Part I</w:t>
      </w:r>
    </w:p>
    <w:p w:rsidR="0087541C" w:rsidRPr="00696B10" w:rsidRDefault="0087541C" w:rsidP="000738C5">
      <w:pPr>
        <w:spacing w:after="0"/>
        <w:ind w:left="2124"/>
        <w:rPr>
          <w:sz w:val="21"/>
          <w:szCs w:val="21"/>
          <w:lang w:val="en-US"/>
        </w:rPr>
      </w:pPr>
    </w:p>
    <w:p w:rsidR="0087541C" w:rsidRPr="00696B10" w:rsidRDefault="0087541C" w:rsidP="000738C5">
      <w:pPr>
        <w:spacing w:line="240" w:lineRule="auto"/>
        <w:jc w:val="both"/>
        <w:rPr>
          <w:sz w:val="21"/>
          <w:szCs w:val="21"/>
          <w:lang w:val="en-US"/>
        </w:rPr>
      </w:pPr>
      <w:r w:rsidRPr="00696B10">
        <w:rPr>
          <w:sz w:val="21"/>
          <w:szCs w:val="21"/>
          <w:lang w:val="en-US"/>
        </w:rPr>
        <w:t xml:space="preserve">14:30 – 14:45 </w:t>
      </w:r>
      <w:r w:rsidRPr="00696B10">
        <w:rPr>
          <w:sz w:val="21"/>
          <w:szCs w:val="21"/>
          <w:lang w:val="en-US"/>
        </w:rPr>
        <w:tab/>
      </w:r>
      <w:r w:rsidRPr="00696B10">
        <w:rPr>
          <w:sz w:val="21"/>
          <w:szCs w:val="21"/>
          <w:lang w:val="en-US"/>
        </w:rPr>
        <w:tab/>
        <w:t>coffee break</w:t>
      </w:r>
    </w:p>
    <w:p w:rsidR="0087541C" w:rsidRPr="00696B10" w:rsidRDefault="0087541C" w:rsidP="00BE3C9B">
      <w:pPr>
        <w:spacing w:after="0" w:line="240" w:lineRule="auto"/>
        <w:ind w:left="2124" w:hanging="2124"/>
        <w:jc w:val="both"/>
        <w:rPr>
          <w:sz w:val="21"/>
          <w:szCs w:val="21"/>
          <w:lang w:val="en-US"/>
        </w:rPr>
      </w:pPr>
      <w:r w:rsidRPr="00696B10">
        <w:rPr>
          <w:sz w:val="21"/>
          <w:szCs w:val="21"/>
          <w:lang w:val="en-US"/>
        </w:rPr>
        <w:t>14:45 – 17:00</w:t>
      </w:r>
      <w:r w:rsidRPr="00696B10">
        <w:rPr>
          <w:sz w:val="21"/>
          <w:szCs w:val="21"/>
          <w:lang w:val="en-US"/>
        </w:rPr>
        <w:tab/>
        <w:t xml:space="preserve">The Insurance mediation – legal requirements for the protection of insurance services consumers. </w:t>
      </w:r>
    </w:p>
    <w:p w:rsidR="0087541C" w:rsidRPr="00696B10" w:rsidRDefault="0087541C" w:rsidP="00BE3C9B">
      <w:pPr>
        <w:spacing w:after="0" w:line="240" w:lineRule="auto"/>
        <w:ind w:left="2124" w:hanging="2124"/>
        <w:jc w:val="both"/>
        <w:rPr>
          <w:sz w:val="21"/>
          <w:szCs w:val="21"/>
          <w:lang w:val="en-US"/>
        </w:rPr>
      </w:pPr>
      <w:r w:rsidRPr="00696B10">
        <w:rPr>
          <w:sz w:val="21"/>
          <w:szCs w:val="21"/>
          <w:lang w:val="en-US"/>
        </w:rPr>
        <w:tab/>
        <w:t>The requirements for the approval of the agency and brokerage activity.</w:t>
      </w:r>
    </w:p>
    <w:p w:rsidR="0087541C" w:rsidRPr="00696B10" w:rsidRDefault="0087541C" w:rsidP="00BE3C9B">
      <w:pPr>
        <w:spacing w:after="0" w:line="240" w:lineRule="auto"/>
        <w:ind w:left="2124" w:hanging="2124"/>
        <w:jc w:val="both"/>
        <w:rPr>
          <w:sz w:val="21"/>
          <w:szCs w:val="21"/>
          <w:lang w:val="en-US"/>
        </w:rPr>
      </w:pPr>
      <w:r w:rsidRPr="00696B10">
        <w:rPr>
          <w:sz w:val="21"/>
          <w:szCs w:val="21"/>
          <w:lang w:val="en-US"/>
        </w:rPr>
        <w:tab/>
        <w:t>The examination system for the insurance brokers and agents.</w:t>
      </w:r>
    </w:p>
    <w:p w:rsidR="0087541C" w:rsidRPr="00696B10" w:rsidRDefault="0087541C" w:rsidP="00BE3C9B">
      <w:pPr>
        <w:spacing w:after="0" w:line="240" w:lineRule="auto"/>
        <w:ind w:left="2124" w:hanging="2124"/>
        <w:jc w:val="both"/>
        <w:rPr>
          <w:sz w:val="21"/>
          <w:szCs w:val="21"/>
          <w:lang w:val="en-US"/>
        </w:rPr>
      </w:pPr>
      <w:r w:rsidRPr="00696B10">
        <w:rPr>
          <w:sz w:val="21"/>
          <w:szCs w:val="21"/>
          <w:lang w:val="en-US"/>
        </w:rPr>
        <w:tab/>
        <w:t>The trainings for the insurance brokers and agents.</w:t>
      </w:r>
    </w:p>
    <w:p w:rsidR="0087541C" w:rsidRPr="00696B10" w:rsidRDefault="0087541C" w:rsidP="00BE3C9B">
      <w:pPr>
        <w:spacing w:after="0" w:line="240" w:lineRule="auto"/>
        <w:ind w:left="2124" w:hanging="2124"/>
        <w:jc w:val="both"/>
        <w:rPr>
          <w:sz w:val="21"/>
          <w:szCs w:val="21"/>
          <w:lang w:val="en-US"/>
        </w:rPr>
      </w:pPr>
      <w:r w:rsidRPr="00696B10">
        <w:rPr>
          <w:sz w:val="21"/>
          <w:szCs w:val="21"/>
          <w:lang w:val="en-US"/>
        </w:rPr>
        <w:tab/>
        <w:t>The principles of verifying knowledge after the approval of the agency and brokerage activity.</w:t>
      </w:r>
    </w:p>
    <w:p w:rsidR="0087541C" w:rsidRPr="00696B10" w:rsidRDefault="0087541C" w:rsidP="00D10F3D">
      <w:pPr>
        <w:spacing w:after="0" w:line="240" w:lineRule="auto"/>
        <w:ind w:left="2124"/>
        <w:jc w:val="both"/>
        <w:rPr>
          <w:sz w:val="21"/>
          <w:szCs w:val="21"/>
          <w:lang w:val="en-US"/>
        </w:rPr>
      </w:pPr>
      <w:r w:rsidRPr="00696B10">
        <w:rPr>
          <w:sz w:val="21"/>
          <w:szCs w:val="21"/>
          <w:lang w:val="en-US"/>
        </w:rPr>
        <w:t xml:space="preserve">– experts from the Financial Intermediaries Department: </w:t>
      </w:r>
    </w:p>
    <w:p w:rsidR="0087541C" w:rsidRPr="00696B10" w:rsidRDefault="0087541C" w:rsidP="00271A24">
      <w:pPr>
        <w:spacing w:after="0" w:line="240" w:lineRule="auto"/>
        <w:ind w:left="2124"/>
        <w:jc w:val="both"/>
        <w:rPr>
          <w:sz w:val="21"/>
          <w:szCs w:val="21"/>
          <w:lang w:val="en-US"/>
        </w:rPr>
      </w:pPr>
      <w:r w:rsidRPr="00696B10">
        <w:rPr>
          <w:sz w:val="21"/>
          <w:szCs w:val="21"/>
          <w:lang w:val="en-US"/>
        </w:rPr>
        <w:t>Mr. Andrzej Krawczyk, Director of the Financial Intermediaries Department</w:t>
      </w:r>
    </w:p>
    <w:p w:rsidR="0087541C" w:rsidRPr="00696B10" w:rsidRDefault="0087541C" w:rsidP="00271A24">
      <w:pPr>
        <w:spacing w:after="0" w:line="240" w:lineRule="auto"/>
        <w:ind w:left="2124"/>
        <w:jc w:val="both"/>
        <w:rPr>
          <w:sz w:val="21"/>
          <w:szCs w:val="21"/>
          <w:lang w:val="en-US"/>
        </w:rPr>
      </w:pPr>
      <w:r w:rsidRPr="00696B10">
        <w:rPr>
          <w:sz w:val="21"/>
          <w:szCs w:val="21"/>
          <w:lang w:val="en-US"/>
        </w:rPr>
        <w:t>Mr. Tomasz Zagórski, Head of the Unit, Financial Intermediaries Department</w:t>
      </w:r>
    </w:p>
    <w:p w:rsidR="0087541C" w:rsidRPr="00696B10" w:rsidRDefault="0087541C" w:rsidP="00271A24">
      <w:pPr>
        <w:spacing w:after="0" w:line="240" w:lineRule="auto"/>
        <w:ind w:left="2124"/>
        <w:jc w:val="both"/>
        <w:rPr>
          <w:sz w:val="21"/>
          <w:szCs w:val="21"/>
          <w:lang w:val="en-US"/>
        </w:rPr>
      </w:pPr>
      <w:r w:rsidRPr="00696B10">
        <w:rPr>
          <w:sz w:val="21"/>
          <w:szCs w:val="21"/>
          <w:lang w:val="en-US"/>
        </w:rPr>
        <w:t>Mr. Arkadiusz Trojanek, expert, Financial Intermediaries Department</w:t>
      </w:r>
    </w:p>
    <w:p w:rsidR="0087541C" w:rsidRPr="00696B10" w:rsidRDefault="0087541C" w:rsidP="00BE3C9B">
      <w:pPr>
        <w:spacing w:after="0" w:line="240" w:lineRule="auto"/>
        <w:ind w:left="2124" w:hanging="2124"/>
        <w:jc w:val="both"/>
        <w:rPr>
          <w:sz w:val="21"/>
          <w:szCs w:val="21"/>
          <w:lang w:val="en-US"/>
        </w:rPr>
      </w:pPr>
    </w:p>
    <w:p w:rsidR="0087541C" w:rsidRPr="00696B10" w:rsidRDefault="0087541C" w:rsidP="00C36A69">
      <w:pPr>
        <w:spacing w:after="0" w:line="240" w:lineRule="auto"/>
        <w:ind w:left="2124"/>
        <w:jc w:val="both"/>
        <w:rPr>
          <w:sz w:val="21"/>
          <w:szCs w:val="21"/>
          <w:lang w:val="en-US"/>
        </w:rPr>
      </w:pPr>
      <w:r w:rsidRPr="00696B10">
        <w:rPr>
          <w:sz w:val="21"/>
          <w:szCs w:val="21"/>
          <w:lang w:val="en-US"/>
        </w:rPr>
        <w:t>Part II</w:t>
      </w:r>
    </w:p>
    <w:p w:rsidR="0087541C" w:rsidRPr="00D10F3D" w:rsidRDefault="0087541C" w:rsidP="00383856">
      <w:pPr>
        <w:spacing w:after="0"/>
        <w:ind w:left="2124"/>
        <w:jc w:val="both"/>
        <w:rPr>
          <w:lang w:val="en-US"/>
        </w:rPr>
      </w:pPr>
    </w:p>
    <w:p w:rsidR="0087541C" w:rsidRPr="00D10F3D" w:rsidRDefault="0087541C" w:rsidP="00A16AB4">
      <w:pPr>
        <w:jc w:val="both"/>
        <w:rPr>
          <w:sz w:val="28"/>
          <w:u w:val="single"/>
          <w:lang w:val="en-US"/>
        </w:rPr>
      </w:pPr>
      <w:r w:rsidRPr="00D10F3D">
        <w:rPr>
          <w:sz w:val="28"/>
          <w:u w:val="single"/>
          <w:lang w:val="en-US"/>
        </w:rPr>
        <w:t xml:space="preserve">Day 3 (14 September 2011) </w:t>
      </w:r>
    </w:p>
    <w:p w:rsidR="0087541C" w:rsidRPr="00696B10" w:rsidRDefault="0087541C" w:rsidP="00CD6EFB">
      <w:pPr>
        <w:ind w:left="2124" w:hanging="2124"/>
        <w:jc w:val="both"/>
        <w:rPr>
          <w:sz w:val="21"/>
          <w:szCs w:val="21"/>
          <w:u w:val="single"/>
          <w:lang w:val="en-US"/>
        </w:rPr>
      </w:pPr>
      <w:r w:rsidRPr="00696B10">
        <w:rPr>
          <w:sz w:val="21"/>
          <w:szCs w:val="21"/>
          <w:u w:val="single"/>
          <w:lang w:val="en-US"/>
        </w:rPr>
        <w:t>Training seminar</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9:00 – 11:15</w:t>
      </w:r>
      <w:r w:rsidRPr="00696B10">
        <w:rPr>
          <w:sz w:val="21"/>
          <w:szCs w:val="21"/>
          <w:lang w:val="en-US"/>
        </w:rPr>
        <w:tab/>
        <w:t xml:space="preserve">The practical aspects of the Polish Insurance Ombudsman activity (seminar and discussion) </w:t>
      </w:r>
    </w:p>
    <w:p w:rsidR="0087541C" w:rsidRPr="00696B10" w:rsidRDefault="0087541C" w:rsidP="00D10F3D">
      <w:pPr>
        <w:spacing w:after="0" w:line="240" w:lineRule="auto"/>
        <w:ind w:left="2126" w:hanging="2"/>
        <w:jc w:val="both"/>
        <w:rPr>
          <w:sz w:val="21"/>
          <w:szCs w:val="21"/>
          <w:lang w:val="en-US"/>
        </w:rPr>
      </w:pPr>
      <w:r w:rsidRPr="00696B10">
        <w:rPr>
          <w:sz w:val="21"/>
          <w:szCs w:val="21"/>
          <w:lang w:val="en-US"/>
        </w:rPr>
        <w:t>– expert: the representative of the Polish Insurance Ombudsman</w:t>
      </w:r>
      <w:r>
        <w:rPr>
          <w:sz w:val="21"/>
          <w:szCs w:val="21"/>
          <w:lang w:val="en-US"/>
        </w:rPr>
        <w:t>:</w:t>
      </w:r>
    </w:p>
    <w:p w:rsidR="0087541C" w:rsidRPr="00696B10" w:rsidRDefault="0087541C" w:rsidP="00D10F3D">
      <w:pPr>
        <w:spacing w:after="0" w:line="240" w:lineRule="auto"/>
        <w:ind w:left="2126" w:hanging="2"/>
        <w:jc w:val="both"/>
        <w:rPr>
          <w:sz w:val="21"/>
          <w:szCs w:val="21"/>
        </w:rPr>
      </w:pPr>
      <w:r w:rsidRPr="00696B10">
        <w:rPr>
          <w:sz w:val="21"/>
          <w:szCs w:val="21"/>
        </w:rPr>
        <w:t xml:space="preserve">Ms. Małgorzata Więcko-Tułowiecka, Senior Specialist, Law Departament </w:t>
      </w:r>
    </w:p>
    <w:p w:rsidR="0087541C" w:rsidRPr="00696B10" w:rsidRDefault="0087541C" w:rsidP="00D10F3D">
      <w:pPr>
        <w:spacing w:after="0" w:line="240" w:lineRule="auto"/>
        <w:ind w:left="2126" w:hanging="2"/>
        <w:jc w:val="both"/>
        <w:rPr>
          <w:sz w:val="21"/>
          <w:szCs w:val="21"/>
        </w:rPr>
      </w:pPr>
    </w:p>
    <w:p w:rsidR="0087541C" w:rsidRPr="00696B10" w:rsidRDefault="0087541C" w:rsidP="000738C5">
      <w:pPr>
        <w:ind w:left="2124" w:hanging="2124"/>
        <w:rPr>
          <w:sz w:val="21"/>
          <w:szCs w:val="21"/>
          <w:lang w:val="en-US"/>
        </w:rPr>
      </w:pPr>
      <w:r w:rsidRPr="00696B10">
        <w:rPr>
          <w:sz w:val="21"/>
          <w:szCs w:val="21"/>
          <w:lang w:val="en-US"/>
        </w:rPr>
        <w:t>11:15 – 11:30</w:t>
      </w:r>
      <w:r w:rsidRPr="00696B10">
        <w:rPr>
          <w:sz w:val="21"/>
          <w:szCs w:val="21"/>
          <w:lang w:val="en-US"/>
        </w:rPr>
        <w:tab/>
        <w:t>coffee break</w:t>
      </w:r>
    </w:p>
    <w:p w:rsidR="0087541C" w:rsidRPr="00696B10" w:rsidRDefault="0087541C" w:rsidP="00D10F3D">
      <w:pPr>
        <w:spacing w:after="0" w:line="240" w:lineRule="auto"/>
        <w:ind w:left="2126" w:hanging="2126"/>
        <w:jc w:val="both"/>
        <w:rPr>
          <w:sz w:val="21"/>
          <w:szCs w:val="21"/>
          <w:lang w:val="en-US"/>
        </w:rPr>
      </w:pPr>
      <w:r w:rsidRPr="00696B10">
        <w:rPr>
          <w:sz w:val="21"/>
          <w:szCs w:val="21"/>
          <w:lang w:val="en-US"/>
        </w:rPr>
        <w:t xml:space="preserve">11:30 – 13:45 </w:t>
      </w:r>
      <w:r w:rsidRPr="00696B10">
        <w:rPr>
          <w:sz w:val="21"/>
          <w:szCs w:val="21"/>
          <w:lang w:val="en-US"/>
        </w:rPr>
        <w:tab/>
        <w:t xml:space="preserve">The practical aspects of the Insurance Guarantee Fund activity (seminar and discussion) </w:t>
      </w:r>
    </w:p>
    <w:p w:rsidR="0087541C" w:rsidRPr="00696B10" w:rsidRDefault="0087541C" w:rsidP="00D10F3D">
      <w:pPr>
        <w:spacing w:after="0" w:line="240" w:lineRule="auto"/>
        <w:ind w:left="2126" w:hanging="2"/>
        <w:jc w:val="both"/>
        <w:rPr>
          <w:sz w:val="21"/>
          <w:szCs w:val="21"/>
          <w:lang w:val="en-US"/>
        </w:rPr>
      </w:pPr>
      <w:r w:rsidRPr="00696B10">
        <w:rPr>
          <w:sz w:val="21"/>
          <w:szCs w:val="21"/>
          <w:lang w:val="en-US"/>
        </w:rPr>
        <w:t>– experts: the representatives of the Insurance Guarantee Fund</w:t>
      </w:r>
      <w:r>
        <w:rPr>
          <w:sz w:val="21"/>
          <w:szCs w:val="21"/>
          <w:lang w:val="en-US"/>
        </w:rPr>
        <w:t>:</w:t>
      </w:r>
    </w:p>
    <w:p w:rsidR="0087541C" w:rsidRPr="00696B10" w:rsidRDefault="0087541C" w:rsidP="00D10F3D">
      <w:pPr>
        <w:spacing w:after="0" w:line="240" w:lineRule="auto"/>
        <w:ind w:left="2126" w:hanging="2"/>
        <w:jc w:val="both"/>
        <w:rPr>
          <w:bCs/>
          <w:sz w:val="21"/>
          <w:szCs w:val="21"/>
          <w:lang w:val="en-US"/>
        </w:rPr>
      </w:pPr>
      <w:r w:rsidRPr="00696B10">
        <w:rPr>
          <w:bCs/>
          <w:sz w:val="21"/>
          <w:szCs w:val="21"/>
          <w:lang w:val="en-US"/>
        </w:rPr>
        <w:t>Ms. Iwona Woźniak-Sadek, Adviser to the Chairperson, the Information Centre</w:t>
      </w:r>
    </w:p>
    <w:p w:rsidR="0087541C" w:rsidRPr="00696B10" w:rsidRDefault="0087541C" w:rsidP="00D10F3D">
      <w:pPr>
        <w:spacing w:after="0" w:line="240" w:lineRule="auto"/>
        <w:ind w:left="2126" w:hanging="2126"/>
        <w:jc w:val="both"/>
        <w:rPr>
          <w:bCs/>
          <w:sz w:val="21"/>
          <w:szCs w:val="21"/>
          <w:lang w:val="en-US"/>
        </w:rPr>
      </w:pPr>
      <w:r w:rsidRPr="00696B10">
        <w:rPr>
          <w:bCs/>
          <w:sz w:val="21"/>
          <w:szCs w:val="21"/>
          <w:lang w:val="en-US"/>
        </w:rPr>
        <w:t xml:space="preserve"> </w:t>
      </w:r>
      <w:r w:rsidRPr="00696B10">
        <w:rPr>
          <w:bCs/>
          <w:sz w:val="21"/>
          <w:szCs w:val="21"/>
          <w:lang w:val="en-US"/>
        </w:rPr>
        <w:tab/>
        <w:t>Mr. Adam Śliwiński, expert</w:t>
      </w:r>
    </w:p>
    <w:p w:rsidR="0087541C" w:rsidRPr="00696B10" w:rsidRDefault="0087541C" w:rsidP="00D10F3D">
      <w:pPr>
        <w:spacing w:after="0" w:line="240" w:lineRule="auto"/>
        <w:ind w:left="2126" w:hanging="2"/>
        <w:jc w:val="both"/>
        <w:rPr>
          <w:bCs/>
          <w:sz w:val="21"/>
          <w:szCs w:val="21"/>
          <w:lang w:val="en-US"/>
        </w:rPr>
      </w:pPr>
      <w:r w:rsidRPr="00696B10">
        <w:rPr>
          <w:bCs/>
          <w:sz w:val="21"/>
          <w:szCs w:val="21"/>
          <w:lang w:val="en-US"/>
        </w:rPr>
        <w:t xml:space="preserve">Mr. Przemysław Czapliński, informatics expert </w:t>
      </w:r>
    </w:p>
    <w:p w:rsidR="0087541C" w:rsidRPr="00696B10" w:rsidRDefault="0087541C" w:rsidP="00D10F3D">
      <w:pPr>
        <w:spacing w:line="240" w:lineRule="auto"/>
        <w:ind w:left="2126" w:hanging="2"/>
        <w:jc w:val="both"/>
        <w:rPr>
          <w:sz w:val="21"/>
          <w:szCs w:val="21"/>
          <w:lang w:val="en-US"/>
        </w:rPr>
      </w:pPr>
    </w:p>
    <w:p w:rsidR="0087541C" w:rsidRPr="00696B10" w:rsidRDefault="0087541C" w:rsidP="000738C5">
      <w:pPr>
        <w:ind w:left="2124" w:hanging="2124"/>
        <w:rPr>
          <w:sz w:val="21"/>
          <w:szCs w:val="21"/>
          <w:lang w:val="en-US"/>
        </w:rPr>
      </w:pPr>
      <w:r w:rsidRPr="00696B10">
        <w:rPr>
          <w:sz w:val="21"/>
          <w:szCs w:val="21"/>
          <w:lang w:val="en-US"/>
        </w:rPr>
        <w:t>13:45 – 14:30</w:t>
      </w:r>
      <w:r w:rsidRPr="00696B10">
        <w:rPr>
          <w:sz w:val="21"/>
          <w:szCs w:val="21"/>
          <w:lang w:val="en-US"/>
        </w:rPr>
        <w:tab/>
        <w:t>Lunch</w:t>
      </w:r>
    </w:p>
    <w:p w:rsidR="0087541C" w:rsidRPr="00696B10" w:rsidRDefault="0087541C" w:rsidP="00763341">
      <w:pPr>
        <w:spacing w:after="0" w:line="240" w:lineRule="auto"/>
        <w:ind w:left="2126" w:hanging="2126"/>
        <w:jc w:val="both"/>
        <w:rPr>
          <w:sz w:val="21"/>
          <w:szCs w:val="21"/>
          <w:lang w:val="en-US"/>
        </w:rPr>
      </w:pPr>
      <w:r w:rsidRPr="00696B10">
        <w:rPr>
          <w:sz w:val="21"/>
          <w:szCs w:val="21"/>
          <w:lang w:val="en-US"/>
        </w:rPr>
        <w:t>14:30 – 15:45</w:t>
      </w:r>
      <w:r w:rsidRPr="00696B10">
        <w:rPr>
          <w:sz w:val="21"/>
          <w:szCs w:val="21"/>
          <w:lang w:val="en-US"/>
        </w:rPr>
        <w:tab/>
        <w:t xml:space="preserve">The practical aspects of the Polish Motor Insurers’ Bureau activity (seminar and discussion)  </w:t>
      </w:r>
    </w:p>
    <w:p w:rsidR="0087541C" w:rsidRPr="00696B10" w:rsidRDefault="0087541C" w:rsidP="00696B10">
      <w:pPr>
        <w:spacing w:after="0" w:line="240" w:lineRule="auto"/>
        <w:ind w:left="2126" w:hanging="2"/>
        <w:jc w:val="both"/>
        <w:rPr>
          <w:sz w:val="21"/>
          <w:szCs w:val="21"/>
          <w:lang w:val="en-US"/>
        </w:rPr>
      </w:pPr>
      <w:r w:rsidRPr="00696B10">
        <w:rPr>
          <w:sz w:val="21"/>
          <w:szCs w:val="21"/>
          <w:lang w:val="en-US"/>
        </w:rPr>
        <w:t>– experts: the representatives of the Polish Motor Insurers’ Bureau</w:t>
      </w:r>
      <w:r>
        <w:rPr>
          <w:sz w:val="21"/>
          <w:szCs w:val="21"/>
          <w:lang w:val="en-US"/>
        </w:rPr>
        <w:t>:</w:t>
      </w:r>
    </w:p>
    <w:p w:rsidR="0087541C" w:rsidRPr="005F1E81" w:rsidRDefault="0087541C" w:rsidP="00763341">
      <w:pPr>
        <w:spacing w:after="0" w:line="240" w:lineRule="auto"/>
        <w:ind w:left="2126" w:hanging="2"/>
        <w:jc w:val="both"/>
        <w:rPr>
          <w:sz w:val="21"/>
          <w:szCs w:val="21"/>
        </w:rPr>
      </w:pPr>
      <w:r w:rsidRPr="005F1E81">
        <w:rPr>
          <w:sz w:val="21"/>
          <w:szCs w:val="21"/>
        </w:rPr>
        <w:t>Ms. Hanna Karczewska-Czysz,  Deputy Chairman</w:t>
      </w:r>
    </w:p>
    <w:p w:rsidR="0087541C" w:rsidRPr="00696B10" w:rsidRDefault="0087541C" w:rsidP="00763341">
      <w:pPr>
        <w:spacing w:after="0" w:line="240" w:lineRule="auto"/>
        <w:ind w:left="2124" w:hanging="2124"/>
        <w:rPr>
          <w:sz w:val="21"/>
          <w:szCs w:val="21"/>
          <w:lang w:val="en-US"/>
        </w:rPr>
      </w:pPr>
      <w:r w:rsidRPr="005F1E81">
        <w:rPr>
          <w:sz w:val="21"/>
          <w:szCs w:val="21"/>
        </w:rPr>
        <w:tab/>
      </w:r>
      <w:r w:rsidRPr="00696B10">
        <w:rPr>
          <w:sz w:val="21"/>
          <w:szCs w:val="21"/>
          <w:lang w:val="en-US"/>
        </w:rPr>
        <w:t xml:space="preserve">Mr. Michał Szyszko, Director of </w:t>
      </w:r>
      <w:r>
        <w:rPr>
          <w:sz w:val="21"/>
          <w:szCs w:val="21"/>
          <w:lang w:val="en-US"/>
        </w:rPr>
        <w:t>Claims</w:t>
      </w:r>
      <w:r w:rsidRPr="00696B10">
        <w:rPr>
          <w:sz w:val="21"/>
          <w:szCs w:val="21"/>
          <w:lang w:val="en-US"/>
        </w:rPr>
        <w:t xml:space="preserve"> Department</w:t>
      </w:r>
    </w:p>
    <w:p w:rsidR="0087541C" w:rsidRDefault="0087541C" w:rsidP="000738C5">
      <w:pPr>
        <w:ind w:left="2124" w:hanging="2124"/>
        <w:rPr>
          <w:sz w:val="21"/>
          <w:szCs w:val="21"/>
          <w:lang w:val="en-US"/>
        </w:rPr>
      </w:pPr>
    </w:p>
    <w:p w:rsidR="0087541C" w:rsidRPr="00696B10" w:rsidRDefault="0087541C" w:rsidP="000738C5">
      <w:pPr>
        <w:ind w:left="2124" w:hanging="2124"/>
        <w:rPr>
          <w:sz w:val="21"/>
          <w:szCs w:val="21"/>
          <w:lang w:val="en-US"/>
        </w:rPr>
      </w:pPr>
      <w:r w:rsidRPr="00696B10">
        <w:rPr>
          <w:sz w:val="21"/>
          <w:szCs w:val="21"/>
          <w:lang w:val="en-US"/>
        </w:rPr>
        <w:t>15:45 – 16:00</w:t>
      </w:r>
      <w:r w:rsidRPr="00696B10">
        <w:rPr>
          <w:sz w:val="21"/>
          <w:szCs w:val="21"/>
          <w:lang w:val="en-US"/>
        </w:rPr>
        <w:tab/>
        <w:t>coffee break</w:t>
      </w:r>
    </w:p>
    <w:p w:rsidR="0087541C" w:rsidRDefault="0087541C" w:rsidP="00EF55B9">
      <w:pPr>
        <w:spacing w:after="0" w:line="240" w:lineRule="auto"/>
        <w:ind w:left="2126" w:hanging="2126"/>
        <w:jc w:val="both"/>
        <w:rPr>
          <w:sz w:val="21"/>
          <w:szCs w:val="21"/>
          <w:lang w:val="en-US"/>
        </w:rPr>
      </w:pPr>
      <w:r w:rsidRPr="00696B10">
        <w:rPr>
          <w:sz w:val="21"/>
          <w:szCs w:val="21"/>
          <w:lang w:val="en-US"/>
        </w:rPr>
        <w:t>16:00 – 17:00</w:t>
      </w:r>
      <w:r w:rsidRPr="00696B10">
        <w:rPr>
          <w:sz w:val="21"/>
          <w:szCs w:val="21"/>
          <w:lang w:val="en-US"/>
        </w:rPr>
        <w:tab/>
        <w:t xml:space="preserve">The practical aspects of the Polish Motor Insurers’ Bureau activity (seminar and discussion)  </w:t>
      </w:r>
    </w:p>
    <w:p w:rsidR="0087541C" w:rsidRPr="00696B10" w:rsidRDefault="0087541C" w:rsidP="00DE44CE">
      <w:pPr>
        <w:spacing w:after="0" w:line="240" w:lineRule="auto"/>
        <w:ind w:left="2126" w:hanging="2"/>
        <w:jc w:val="both"/>
        <w:rPr>
          <w:sz w:val="21"/>
          <w:szCs w:val="21"/>
          <w:lang w:val="en-US"/>
        </w:rPr>
      </w:pPr>
      <w:r w:rsidRPr="00696B10">
        <w:rPr>
          <w:sz w:val="21"/>
          <w:szCs w:val="21"/>
          <w:lang w:val="en-US"/>
        </w:rPr>
        <w:t>– expert</w:t>
      </w:r>
      <w:r>
        <w:rPr>
          <w:sz w:val="21"/>
          <w:szCs w:val="21"/>
          <w:lang w:val="en-US"/>
        </w:rPr>
        <w:t>s</w:t>
      </w:r>
      <w:r w:rsidRPr="00696B10">
        <w:rPr>
          <w:sz w:val="21"/>
          <w:szCs w:val="21"/>
          <w:lang w:val="en-US"/>
        </w:rPr>
        <w:t>: the representative of the Polish Motor Insurers’ Bureau</w:t>
      </w:r>
      <w:r>
        <w:rPr>
          <w:sz w:val="21"/>
          <w:szCs w:val="21"/>
          <w:lang w:val="en-US"/>
        </w:rPr>
        <w:t>:</w:t>
      </w:r>
    </w:p>
    <w:p w:rsidR="0087541C" w:rsidRDefault="0087541C" w:rsidP="0013755A">
      <w:pPr>
        <w:spacing w:after="0" w:line="240" w:lineRule="auto"/>
        <w:ind w:left="2126" w:hanging="2"/>
        <w:jc w:val="both"/>
        <w:rPr>
          <w:sz w:val="21"/>
          <w:szCs w:val="21"/>
        </w:rPr>
      </w:pPr>
      <w:r w:rsidRPr="0013755A">
        <w:rPr>
          <w:sz w:val="21"/>
          <w:szCs w:val="21"/>
        </w:rPr>
        <w:t>Ms. Hanna Karczewska-Czy</w:t>
      </w:r>
      <w:bookmarkStart w:id="0" w:name="_GoBack"/>
      <w:bookmarkEnd w:id="0"/>
      <w:r w:rsidRPr="0013755A">
        <w:rPr>
          <w:sz w:val="21"/>
          <w:szCs w:val="21"/>
        </w:rPr>
        <w:t>sz,  Deputy Chairman</w:t>
      </w:r>
    </w:p>
    <w:p w:rsidR="0087541C" w:rsidRPr="00696B10" w:rsidRDefault="0087541C" w:rsidP="0013755A">
      <w:pPr>
        <w:spacing w:after="0" w:line="240" w:lineRule="auto"/>
        <w:ind w:left="2126" w:hanging="2"/>
        <w:jc w:val="both"/>
        <w:rPr>
          <w:sz w:val="21"/>
          <w:szCs w:val="21"/>
          <w:lang w:val="en-US"/>
        </w:rPr>
      </w:pPr>
      <w:r w:rsidRPr="00DE44CE">
        <w:rPr>
          <w:sz w:val="21"/>
          <w:szCs w:val="21"/>
          <w:lang w:val="en-US"/>
        </w:rPr>
        <w:t>M</w:t>
      </w:r>
      <w:r w:rsidRPr="00696B10">
        <w:rPr>
          <w:sz w:val="21"/>
          <w:szCs w:val="21"/>
          <w:lang w:val="en-US"/>
        </w:rPr>
        <w:t xml:space="preserve">r. Michał Szyszko, Director of </w:t>
      </w:r>
      <w:r>
        <w:rPr>
          <w:sz w:val="21"/>
          <w:szCs w:val="21"/>
          <w:lang w:val="en-US"/>
        </w:rPr>
        <w:t xml:space="preserve">Claims </w:t>
      </w:r>
      <w:r w:rsidRPr="00696B10">
        <w:rPr>
          <w:sz w:val="21"/>
          <w:szCs w:val="21"/>
          <w:lang w:val="en-US"/>
        </w:rPr>
        <w:t>Department</w:t>
      </w:r>
    </w:p>
    <w:p w:rsidR="0087541C" w:rsidRPr="00C35A3A" w:rsidRDefault="0087541C" w:rsidP="00955831">
      <w:pPr>
        <w:spacing w:line="240" w:lineRule="auto"/>
        <w:ind w:left="2126" w:hanging="2126"/>
        <w:jc w:val="both"/>
        <w:rPr>
          <w:lang w:val="en-US"/>
        </w:rPr>
      </w:pPr>
    </w:p>
    <w:p w:rsidR="0087541C" w:rsidRPr="00C35A3A" w:rsidRDefault="0087541C" w:rsidP="000738C5">
      <w:pPr>
        <w:ind w:left="2124" w:hanging="2124"/>
        <w:rPr>
          <w:lang w:val="en-US"/>
        </w:rPr>
      </w:pPr>
    </w:p>
    <w:sectPr w:rsidR="0087541C" w:rsidRPr="00C35A3A" w:rsidSect="00172635">
      <w:footerReference w:type="even" r:id="rId10"/>
      <w:footerReference w:type="default" r:id="rId11"/>
      <w:pgSz w:w="11906" w:h="16838"/>
      <w:pgMar w:top="719" w:right="1134" w:bottom="180" w:left="1134"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41C" w:rsidRDefault="0087541C" w:rsidP="0093487F">
      <w:pPr>
        <w:pStyle w:val="Footer"/>
      </w:pPr>
      <w:r>
        <w:separator/>
      </w:r>
    </w:p>
  </w:endnote>
  <w:endnote w:type="continuationSeparator" w:id="0">
    <w:p w:rsidR="0087541C" w:rsidRDefault="0087541C" w:rsidP="0093487F">
      <w:pPr>
        <w:pStyle w:val="Foote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1C" w:rsidRDefault="0087541C" w:rsidP="00AA03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541C" w:rsidRDefault="0087541C" w:rsidP="00C9168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1C" w:rsidRDefault="0087541C" w:rsidP="00AA03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7541C" w:rsidRDefault="0087541C" w:rsidP="0017263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41C" w:rsidRDefault="0087541C" w:rsidP="0093487F">
      <w:pPr>
        <w:pStyle w:val="Footer"/>
      </w:pPr>
      <w:r>
        <w:separator/>
      </w:r>
    </w:p>
  </w:footnote>
  <w:footnote w:type="continuationSeparator" w:id="0">
    <w:p w:rsidR="0087541C" w:rsidRDefault="0087541C" w:rsidP="0093487F">
      <w:pPr>
        <w:pStyle w:val="Foote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4C60"/>
    <w:multiLevelType w:val="hybridMultilevel"/>
    <w:tmpl w:val="EF2AC700"/>
    <w:lvl w:ilvl="0" w:tplc="0CC2BEFA">
      <w:numFmt w:val="bullet"/>
      <w:lvlText w:val="-"/>
      <w:lvlJc w:val="left"/>
      <w:pPr>
        <w:ind w:left="2484" w:hanging="360"/>
      </w:pPr>
      <w:rPr>
        <w:rFonts w:ascii="Calibri" w:eastAsia="Times New Roman" w:hAnsi="Calibri" w:hint="default"/>
      </w:rPr>
    </w:lvl>
    <w:lvl w:ilvl="1" w:tplc="04150003" w:tentative="1">
      <w:start w:val="1"/>
      <w:numFmt w:val="bullet"/>
      <w:lvlText w:val="o"/>
      <w:lvlJc w:val="left"/>
      <w:pPr>
        <w:ind w:left="3204" w:hanging="360"/>
      </w:pPr>
      <w:rPr>
        <w:rFonts w:ascii="Courier New" w:hAnsi="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6390"/>
    <w:rsid w:val="0003432D"/>
    <w:rsid w:val="00040E68"/>
    <w:rsid w:val="000738C5"/>
    <w:rsid w:val="000864C1"/>
    <w:rsid w:val="000A1818"/>
    <w:rsid w:val="000B1808"/>
    <w:rsid w:val="0013755A"/>
    <w:rsid w:val="00150C12"/>
    <w:rsid w:val="001512BD"/>
    <w:rsid w:val="00154F47"/>
    <w:rsid w:val="00172635"/>
    <w:rsid w:val="001B6F57"/>
    <w:rsid w:val="001F682C"/>
    <w:rsid w:val="002034FA"/>
    <w:rsid w:val="00231FD1"/>
    <w:rsid w:val="002416E6"/>
    <w:rsid w:val="00254B8B"/>
    <w:rsid w:val="00271A24"/>
    <w:rsid w:val="00273E53"/>
    <w:rsid w:val="002D0459"/>
    <w:rsid w:val="002F0D49"/>
    <w:rsid w:val="002F1BEC"/>
    <w:rsid w:val="003140A5"/>
    <w:rsid w:val="00332AC9"/>
    <w:rsid w:val="003518D6"/>
    <w:rsid w:val="0036546F"/>
    <w:rsid w:val="0037243D"/>
    <w:rsid w:val="00383856"/>
    <w:rsid w:val="00397558"/>
    <w:rsid w:val="003B0B7D"/>
    <w:rsid w:val="003F0AD7"/>
    <w:rsid w:val="0041318A"/>
    <w:rsid w:val="00415B3D"/>
    <w:rsid w:val="00423632"/>
    <w:rsid w:val="004379C4"/>
    <w:rsid w:val="00484E90"/>
    <w:rsid w:val="00497096"/>
    <w:rsid w:val="004C4CD9"/>
    <w:rsid w:val="004F6BD7"/>
    <w:rsid w:val="00517219"/>
    <w:rsid w:val="00520287"/>
    <w:rsid w:val="005220E8"/>
    <w:rsid w:val="00542EE7"/>
    <w:rsid w:val="00553962"/>
    <w:rsid w:val="00572EC3"/>
    <w:rsid w:val="005762AD"/>
    <w:rsid w:val="005A0A84"/>
    <w:rsid w:val="005B3FDA"/>
    <w:rsid w:val="005C2A12"/>
    <w:rsid w:val="005D7CA1"/>
    <w:rsid w:val="005F1E81"/>
    <w:rsid w:val="0061024A"/>
    <w:rsid w:val="00624087"/>
    <w:rsid w:val="00625B96"/>
    <w:rsid w:val="006433B4"/>
    <w:rsid w:val="0066153C"/>
    <w:rsid w:val="00683F3D"/>
    <w:rsid w:val="00696B10"/>
    <w:rsid w:val="006C09BE"/>
    <w:rsid w:val="006C1F5B"/>
    <w:rsid w:val="006E4DE6"/>
    <w:rsid w:val="007129E4"/>
    <w:rsid w:val="00763341"/>
    <w:rsid w:val="00795EF8"/>
    <w:rsid w:val="007A2193"/>
    <w:rsid w:val="007D4232"/>
    <w:rsid w:val="007E4BBF"/>
    <w:rsid w:val="007F1466"/>
    <w:rsid w:val="00817739"/>
    <w:rsid w:val="0082710A"/>
    <w:rsid w:val="008678D4"/>
    <w:rsid w:val="00870F08"/>
    <w:rsid w:val="0087541C"/>
    <w:rsid w:val="00893BC0"/>
    <w:rsid w:val="00894A30"/>
    <w:rsid w:val="008C23D6"/>
    <w:rsid w:val="008E0EDB"/>
    <w:rsid w:val="0093487F"/>
    <w:rsid w:val="00955831"/>
    <w:rsid w:val="00975216"/>
    <w:rsid w:val="0099088E"/>
    <w:rsid w:val="009A5464"/>
    <w:rsid w:val="009B7A3D"/>
    <w:rsid w:val="009C612C"/>
    <w:rsid w:val="009D5AEF"/>
    <w:rsid w:val="00A01AD4"/>
    <w:rsid w:val="00A16AB4"/>
    <w:rsid w:val="00A22240"/>
    <w:rsid w:val="00A23769"/>
    <w:rsid w:val="00A25BDE"/>
    <w:rsid w:val="00A71C56"/>
    <w:rsid w:val="00AA03C2"/>
    <w:rsid w:val="00AA3A4A"/>
    <w:rsid w:val="00AA5E2D"/>
    <w:rsid w:val="00B00EF3"/>
    <w:rsid w:val="00B31DFF"/>
    <w:rsid w:val="00BC6390"/>
    <w:rsid w:val="00BD5AF3"/>
    <w:rsid w:val="00BE3C9B"/>
    <w:rsid w:val="00C35070"/>
    <w:rsid w:val="00C35A3A"/>
    <w:rsid w:val="00C36A69"/>
    <w:rsid w:val="00C61FC9"/>
    <w:rsid w:val="00C833BD"/>
    <w:rsid w:val="00C91686"/>
    <w:rsid w:val="00CD6EFB"/>
    <w:rsid w:val="00CE0B02"/>
    <w:rsid w:val="00D02121"/>
    <w:rsid w:val="00D10F3D"/>
    <w:rsid w:val="00D528C2"/>
    <w:rsid w:val="00D55679"/>
    <w:rsid w:val="00D62384"/>
    <w:rsid w:val="00D722BE"/>
    <w:rsid w:val="00D84C4D"/>
    <w:rsid w:val="00DC78C7"/>
    <w:rsid w:val="00DE44CE"/>
    <w:rsid w:val="00E34646"/>
    <w:rsid w:val="00E36081"/>
    <w:rsid w:val="00EC3661"/>
    <w:rsid w:val="00EC4C6C"/>
    <w:rsid w:val="00ED07ED"/>
    <w:rsid w:val="00EF55B9"/>
    <w:rsid w:val="00EF7879"/>
    <w:rsid w:val="00F04DAB"/>
    <w:rsid w:val="00F17021"/>
    <w:rsid w:val="00F23DCF"/>
    <w:rsid w:val="00F3578B"/>
    <w:rsid w:val="00F67B8F"/>
    <w:rsid w:val="00F7216E"/>
    <w:rsid w:val="00F918CE"/>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F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C6390"/>
    <w:pPr>
      <w:spacing w:after="0" w:line="240" w:lineRule="auto"/>
    </w:pPr>
    <w:rPr>
      <w:rFonts w:ascii="Tahoma" w:hAnsi="Tahoma"/>
      <w:sz w:val="16"/>
      <w:szCs w:val="16"/>
      <w:lang w:eastAsia="pl-PL"/>
    </w:rPr>
  </w:style>
  <w:style w:type="character" w:customStyle="1" w:styleId="BalloonTextChar">
    <w:name w:val="Balloon Text Char"/>
    <w:basedOn w:val="DefaultParagraphFont"/>
    <w:link w:val="BalloonText"/>
    <w:uiPriority w:val="99"/>
    <w:semiHidden/>
    <w:locked/>
    <w:rsid w:val="00BC6390"/>
    <w:rPr>
      <w:rFonts w:ascii="Tahoma" w:hAnsi="Tahoma" w:cs="Times New Roman"/>
      <w:sz w:val="16"/>
    </w:rPr>
  </w:style>
  <w:style w:type="paragraph" w:styleId="Footer">
    <w:name w:val="footer"/>
    <w:basedOn w:val="Normal"/>
    <w:link w:val="FooterChar"/>
    <w:uiPriority w:val="99"/>
    <w:rsid w:val="00C91686"/>
    <w:pPr>
      <w:tabs>
        <w:tab w:val="center" w:pos="4536"/>
        <w:tab w:val="right" w:pos="9072"/>
      </w:tabs>
    </w:pPr>
    <w:rPr>
      <w:sz w:val="20"/>
      <w:szCs w:val="20"/>
    </w:rPr>
  </w:style>
  <w:style w:type="character" w:customStyle="1" w:styleId="FooterChar">
    <w:name w:val="Footer Char"/>
    <w:basedOn w:val="DefaultParagraphFont"/>
    <w:link w:val="Footer"/>
    <w:uiPriority w:val="99"/>
    <w:semiHidden/>
    <w:locked/>
    <w:rsid w:val="009B7A3D"/>
    <w:rPr>
      <w:rFonts w:cs="Times New Roman"/>
      <w:lang w:eastAsia="en-US"/>
    </w:rPr>
  </w:style>
  <w:style w:type="character" w:styleId="PageNumber">
    <w:name w:val="page number"/>
    <w:basedOn w:val="DefaultParagraphFont"/>
    <w:uiPriority w:val="99"/>
    <w:rsid w:val="00C91686"/>
    <w:rPr>
      <w:rFonts w:cs="Times New Roman"/>
    </w:rPr>
  </w:style>
  <w:style w:type="paragraph" w:styleId="Header">
    <w:name w:val="header"/>
    <w:basedOn w:val="Normal"/>
    <w:link w:val="HeaderChar"/>
    <w:uiPriority w:val="99"/>
    <w:rsid w:val="00C36A69"/>
    <w:pPr>
      <w:tabs>
        <w:tab w:val="center" w:pos="4536"/>
        <w:tab w:val="right" w:pos="9072"/>
      </w:tabs>
    </w:pPr>
  </w:style>
  <w:style w:type="character" w:customStyle="1" w:styleId="HeaderChar">
    <w:name w:val="Header Char"/>
    <w:basedOn w:val="DefaultParagraphFont"/>
    <w:link w:val="Header"/>
    <w:uiPriority w:val="99"/>
    <w:semiHidden/>
    <w:locked/>
    <w:rsid w:val="004C4CD9"/>
    <w:rPr>
      <w:rFonts w:cs="Times New Roman"/>
      <w:lang w:eastAsia="en-US"/>
    </w:rPr>
  </w:style>
  <w:style w:type="paragraph" w:styleId="ListParagraph">
    <w:name w:val="List Paragraph"/>
    <w:basedOn w:val="Normal"/>
    <w:uiPriority w:val="99"/>
    <w:qFormat/>
    <w:rsid w:val="00271A2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1015</Words>
  <Characters>6092</Characters>
  <Application>Microsoft Office Outlook</Application>
  <DocSecurity>0</DocSecurity>
  <Lines>0</Lines>
  <Paragraphs>0</Paragraphs>
  <ScaleCrop>false</ScaleCrop>
  <Company>UKNF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Łucka Anna</dc:creator>
  <cp:keywords/>
  <dc:description/>
  <cp:lastModifiedBy>Joanna Lipowczan</cp:lastModifiedBy>
  <cp:revision>2</cp:revision>
  <cp:lastPrinted>2011-08-11T11:18:00Z</cp:lastPrinted>
  <dcterms:created xsi:type="dcterms:W3CDTF">2011-09-26T08:48:00Z</dcterms:created>
  <dcterms:modified xsi:type="dcterms:W3CDTF">2011-09-26T08:48:00Z</dcterms:modified>
</cp:coreProperties>
</file>